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104C2" w14:textId="77777777" w:rsidR="00DC0499" w:rsidRPr="00DA7092" w:rsidRDefault="00DC0499" w:rsidP="00A630CC">
      <w:pPr>
        <w:pStyle w:val="Heading1"/>
      </w:pPr>
      <w:r w:rsidRPr="00A75E6D">
        <w:t>Suggested Activities f</w:t>
      </w:r>
      <w:r>
        <w:t>or Constitution Day</w:t>
      </w:r>
    </w:p>
    <w:p w14:paraId="443067E2" w14:textId="77777777" w:rsidR="00DC0499" w:rsidRDefault="00DC0499" w:rsidP="00DC0499">
      <w:pPr>
        <w:rPr>
          <w:b/>
          <w:u w:val="single"/>
        </w:rPr>
      </w:pPr>
    </w:p>
    <w:p w14:paraId="100E280A" w14:textId="77777777" w:rsidR="00DC0499" w:rsidRPr="00A96065" w:rsidRDefault="00DC0499" w:rsidP="00A630CC">
      <w:pPr>
        <w:pStyle w:val="Heading2"/>
      </w:pPr>
      <w:r>
        <w:t>General Resources</w:t>
      </w:r>
    </w:p>
    <w:p w14:paraId="0A22C06F" w14:textId="77777777" w:rsidR="00DC0499" w:rsidRPr="00A75E6D" w:rsidRDefault="00DC0499" w:rsidP="00DC0499">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14:paraId="723D09A9" w14:textId="77777777" w:rsidR="00DC0499" w:rsidRDefault="00DC0499"/>
    <w:p w14:paraId="2AA88019" w14:textId="77777777" w:rsidR="00DC0499" w:rsidRPr="00A96065" w:rsidRDefault="00DC0499" w:rsidP="00A630CC">
      <w:pPr>
        <w:pStyle w:val="Heading2"/>
      </w:pPr>
      <w:r>
        <w:t>Activities for G</w:t>
      </w:r>
      <w:r w:rsidRPr="00A96065">
        <w:t xml:space="preserve">rades </w:t>
      </w:r>
      <w:r>
        <w:t>11–12</w:t>
      </w:r>
    </w:p>
    <w:p w14:paraId="1D47018C" w14:textId="77777777" w:rsidR="00DC0499" w:rsidRDefault="00DC0499" w:rsidP="00DC0499">
      <w:r>
        <w:t xml:space="preserve">Comparing a draft of the Constitution’s Preamble to the final version, students respond to various prompts through an online discussion or short essay. Access </w:t>
      </w:r>
      <w:r>
        <w:rPr>
          <w:b/>
          <w:i/>
        </w:rPr>
        <w:t>We the People</w:t>
      </w:r>
      <w:r w:rsidRPr="00974129">
        <w:rPr>
          <w:b/>
          <w:i/>
        </w:rPr>
        <w:t xml:space="preserve"> </w:t>
      </w:r>
      <w:r w:rsidRPr="00974129">
        <w:t>from the</w:t>
      </w:r>
      <w:r w:rsidRPr="00974129">
        <w:rPr>
          <w:i/>
        </w:rPr>
        <w:t xml:space="preserve"> </w:t>
      </w:r>
      <w:r w:rsidRPr="0063256E">
        <w:t>National Archives</w:t>
      </w:r>
      <w:r>
        <w:t xml:space="preserve"> at </w:t>
      </w:r>
      <w:hyperlink r:id="rId5" w:history="1">
        <w:r w:rsidRPr="007703CD">
          <w:rPr>
            <w:rStyle w:val="Hyperlink"/>
          </w:rPr>
          <w:t>https://www.docsteach.org/activities/teacher/we-the-people</w:t>
        </w:r>
      </w:hyperlink>
      <w:r>
        <w:t xml:space="preserve">. </w:t>
      </w:r>
      <w:r w:rsidRPr="005A7943">
        <w:rPr>
          <w:i/>
        </w:rPr>
        <w:t>Tip:</w:t>
      </w:r>
      <w:r>
        <w:t xml:space="preserve"> This site works best in Chrome. </w:t>
      </w:r>
    </w:p>
    <w:p w14:paraId="48130FC1" w14:textId="77777777" w:rsidR="00DC0499" w:rsidRDefault="00DC0499" w:rsidP="00DC0499">
      <w:r>
        <w:t xml:space="preserve">Students compare and contrast the backgrounds and viewpoints of two or more Founding Fathers through an online discussion or short essay. Research </w:t>
      </w:r>
      <w:r>
        <w:rPr>
          <w:b/>
          <w:i/>
        </w:rPr>
        <w:t>America’s Founding Fathers</w:t>
      </w:r>
      <w:r w:rsidRPr="00974129">
        <w:rPr>
          <w:b/>
          <w:i/>
        </w:rPr>
        <w:t xml:space="preserve"> </w:t>
      </w:r>
      <w:r w:rsidRPr="00974129">
        <w:t>from the</w:t>
      </w:r>
      <w:r w:rsidRPr="00974129">
        <w:rPr>
          <w:i/>
        </w:rPr>
        <w:t xml:space="preserve"> </w:t>
      </w:r>
      <w:r w:rsidRPr="0063256E">
        <w:t>National Archives</w:t>
      </w:r>
      <w:r>
        <w:t xml:space="preserve"> at </w:t>
      </w:r>
      <w:hyperlink r:id="rId6" w:history="1">
        <w:r w:rsidRPr="00B579D8">
          <w:rPr>
            <w:rStyle w:val="Hyperlink"/>
          </w:rPr>
          <w:t>http://www.archives.gov/exhibits/charters/constitution_founding_fathers.html</w:t>
        </w:r>
      </w:hyperlink>
      <w:r>
        <w:t>.</w:t>
      </w:r>
    </w:p>
    <w:p w14:paraId="1E504C49" w14:textId="77777777" w:rsidR="00DC0499" w:rsidRDefault="00DC0499" w:rsidP="00DC0499">
      <w:r>
        <w:t xml:space="preserve">Students watch a video to learn about the process of ratifying the Constitution. Then they write a short informational essay about the documents discussed in the video. Watch </w:t>
      </w:r>
      <w:r>
        <w:rPr>
          <w:b/>
          <w:i/>
        </w:rPr>
        <w:t xml:space="preserve">The U.S. Constitution </w:t>
      </w:r>
      <w:r w:rsidRPr="00423369">
        <w:rPr>
          <w:b/>
          <w:i/>
        </w:rPr>
        <w:t>at the National Archives</w:t>
      </w:r>
      <w:r>
        <w:t xml:space="preserve"> from the National Archives at </w:t>
      </w:r>
      <w:hyperlink r:id="rId7" w:history="1">
        <w:r w:rsidRPr="00B32C28">
          <w:rPr>
            <w:rStyle w:val="Hyperlink"/>
          </w:rPr>
          <w:t>http://www.archives.gov/calendar/constitution-day/</w:t>
        </w:r>
      </w:hyperlink>
      <w:r>
        <w:t>.</w:t>
      </w:r>
    </w:p>
    <w:p w14:paraId="098B58F3" w14:textId="77777777" w:rsidR="00DC0499" w:rsidRDefault="00DC0499" w:rsidP="00DC0499">
      <w:r>
        <w:t xml:space="preserve">Students take a virtual field trip to the “Amending America” exhibit at the National Archives. Then they write a short persuasive essay convincing others to visit the exhibit. Visit the </w:t>
      </w:r>
      <w:r>
        <w:rPr>
          <w:b/>
          <w:i/>
        </w:rPr>
        <w:t xml:space="preserve">“Amending America” Exhibit </w:t>
      </w:r>
      <w:r>
        <w:t xml:space="preserve">from the National Archives at </w:t>
      </w:r>
      <w:hyperlink r:id="rId8" w:history="1">
        <w:r w:rsidRPr="00B32C28">
          <w:rPr>
            <w:rStyle w:val="Hyperlink"/>
          </w:rPr>
          <w:t>http://www.archives.gov/calendar/constitution-day/</w:t>
        </w:r>
      </w:hyperlink>
      <w:r>
        <w:t xml:space="preserve">. </w:t>
      </w:r>
    </w:p>
    <w:p w14:paraId="41E0203E" w14:textId="77777777" w:rsidR="00DC0499" w:rsidRDefault="00DC0499" w:rsidP="00DC0499">
      <w:r>
        <w:t xml:space="preserve">Students watch a short animated video to learn about the process to amend the U.S. Constitution. Then they write a short informational essay describing the amendment process. Watch </w:t>
      </w:r>
      <w:r>
        <w:rPr>
          <w:b/>
          <w:i/>
        </w:rPr>
        <w:t xml:space="preserve">Amending America: How Do We Amend? </w:t>
      </w:r>
      <w:r>
        <w:t xml:space="preserve">from the National Archives at </w:t>
      </w:r>
      <w:hyperlink r:id="rId9" w:history="1">
        <w:r w:rsidRPr="00B32C28">
          <w:rPr>
            <w:rStyle w:val="Hyperlink"/>
          </w:rPr>
          <w:t>http://www.archives.gov/calendar/constitution-day/</w:t>
        </w:r>
      </w:hyperlink>
      <w:r>
        <w:t>.</w:t>
      </w:r>
    </w:p>
    <w:p w14:paraId="4E41CCAE" w14:textId="77777777" w:rsidR="00E74047" w:rsidRDefault="00DC0499" w:rsidP="00DC0499">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10" w:history="1">
        <w:r w:rsidRPr="00D75020">
          <w:rPr>
            <w:rStyle w:val="Hyperlink"/>
          </w:rPr>
          <w:t>https://bensguide.gpo.gov/</w:t>
        </w:r>
      </w:hyperlink>
      <w:r>
        <w:t xml:space="preserve">. Click Master and then The U.S. Constitution: 1789 for more information about one of our founding documents. </w:t>
      </w:r>
    </w:p>
    <w:p w14:paraId="4D56071A" w14:textId="77777777" w:rsidR="00DC0499" w:rsidRDefault="00DC0499" w:rsidP="00DC0499">
      <w:r>
        <w:t xml:space="preserve">Students play an online board game to test their knowledge of the Constitution and American History. Choose </w:t>
      </w:r>
      <w:r w:rsidRPr="00981D21">
        <w:rPr>
          <w:b/>
          <w:i/>
        </w:rPr>
        <w:t xml:space="preserve">Constitution Board Game </w:t>
      </w:r>
      <w:r>
        <w:t xml:space="preserve">from Texas Law Related Education (division of the Texas State Bar) at </w:t>
      </w:r>
      <w:hyperlink r:id="rId11" w:history="1">
        <w:r w:rsidRPr="00B32C28">
          <w:rPr>
            <w:rStyle w:val="Hyperlink"/>
          </w:rPr>
          <w:t>https://www.texaslre.org/games/</w:t>
        </w:r>
      </w:hyperlink>
      <w:r>
        <w:t>.</w:t>
      </w:r>
    </w:p>
    <w:p w14:paraId="785B4CC1" w14:textId="75940AE5" w:rsidR="00DC0499" w:rsidRDefault="00DC0499" w:rsidP="00DC0499">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12" w:history="1">
        <w:r w:rsidR="00AF623B">
          <w:rPr>
            <w:rStyle w:val="Hyperlink"/>
          </w:rPr>
          <w:t>https://texaslre.org/liam-learns/</w:t>
        </w:r>
      </w:hyperlink>
      <w:bookmarkStart w:id="0" w:name="_GoBack"/>
      <w:bookmarkEnd w:id="0"/>
      <w:r>
        <w:t>.</w:t>
      </w:r>
    </w:p>
    <w:p w14:paraId="619C7FEC" w14:textId="77777777" w:rsidR="00DC0499" w:rsidRDefault="00DC0499"/>
    <w:sectPr w:rsidR="00DC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499"/>
    <w:rsid w:val="005F068B"/>
    <w:rsid w:val="00963212"/>
    <w:rsid w:val="00A630CC"/>
    <w:rsid w:val="00A778FB"/>
    <w:rsid w:val="00AF623B"/>
    <w:rsid w:val="00DC0499"/>
    <w:rsid w:val="00E7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ED97"/>
  <w15:chartTrackingRefBased/>
  <w15:docId w15:val="{F1394482-DE23-4A73-8930-1AE7A64C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499"/>
  </w:style>
  <w:style w:type="paragraph" w:styleId="Heading1">
    <w:name w:val="heading 1"/>
    <w:basedOn w:val="Normal"/>
    <w:next w:val="Normal"/>
    <w:link w:val="Heading1Char"/>
    <w:uiPriority w:val="9"/>
    <w:qFormat/>
    <w:rsid w:val="00A63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30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499"/>
    <w:rPr>
      <w:color w:val="0563C1" w:themeColor="hyperlink"/>
      <w:u w:val="single"/>
    </w:rPr>
  </w:style>
  <w:style w:type="character" w:styleId="FollowedHyperlink">
    <w:name w:val="FollowedHyperlink"/>
    <w:basedOn w:val="DefaultParagraphFont"/>
    <w:uiPriority w:val="99"/>
    <w:semiHidden/>
    <w:unhideWhenUsed/>
    <w:rsid w:val="00E74047"/>
    <w:rPr>
      <w:color w:val="954F72" w:themeColor="followedHyperlink"/>
      <w:u w:val="single"/>
    </w:rPr>
  </w:style>
  <w:style w:type="character" w:customStyle="1" w:styleId="Heading1Char">
    <w:name w:val="Heading 1 Char"/>
    <w:basedOn w:val="DefaultParagraphFont"/>
    <w:link w:val="Heading1"/>
    <w:uiPriority w:val="9"/>
    <w:rsid w:val="00A630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30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F62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62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calendar/constitution-da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chives.gov/calendar/constitution-day/" TargetMode="External"/><Relationship Id="rId12" Type="http://schemas.openxmlformats.org/officeDocument/2006/relationships/hyperlink" Target="https://texaslre.org/liam-lear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exhibits/charters/constitution_founding_fathers.html" TargetMode="External"/><Relationship Id="rId11" Type="http://schemas.openxmlformats.org/officeDocument/2006/relationships/hyperlink" Target="https://www.texaslre.org/games/" TargetMode="External"/><Relationship Id="rId5" Type="http://schemas.openxmlformats.org/officeDocument/2006/relationships/hyperlink" Target="https://www.docsteach.org/activities/teacher/we-the-people" TargetMode="External"/><Relationship Id="rId10" Type="http://schemas.openxmlformats.org/officeDocument/2006/relationships/hyperlink" Target="https://bensguide.gpo.gov/" TargetMode="External"/><Relationship Id="rId4" Type="http://schemas.openxmlformats.org/officeDocument/2006/relationships/hyperlink" Target="http://www.archives.gov/exhibits/charters/constitution.html" TargetMode="External"/><Relationship Id="rId9" Type="http://schemas.openxmlformats.org/officeDocument/2006/relationships/hyperlink" Target="http://www.archives.gov/calendar/constitution-d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Melissa Todas</cp:lastModifiedBy>
  <cp:revision>3</cp:revision>
  <dcterms:created xsi:type="dcterms:W3CDTF">2017-09-12T01:53:00Z</dcterms:created>
  <dcterms:modified xsi:type="dcterms:W3CDTF">2018-08-29T17:12:00Z</dcterms:modified>
</cp:coreProperties>
</file>